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7" tooltip="Ohio Department of Transportation"/>
                          </pic:cNvPr>
                          <pic:cNvPicPr>
                            <a:picLocks noChangeAspect="1" noChangeArrowheads="1"/>
                          </pic:cNvPicPr>
                        </pic:nvPicPr>
                        <pic:blipFill>
                          <a:blip r:embed="rId8"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955778">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 xml:space="preserve">Hans </w:t>
            </w:r>
            <w:proofErr w:type="spellStart"/>
            <w:r w:rsidR="009A6351" w:rsidRPr="00CF231F">
              <w:rPr>
                <w:rFonts w:ascii="Georgia" w:eastAsiaTheme="minorHAnsi" w:hAnsi="Georgia" w:cs="Georgia"/>
                <w:b/>
                <w:bCs/>
                <w:smallCaps/>
                <w:color w:val="FFFFFF"/>
                <w:sz w:val="20"/>
                <w:szCs w:val="20"/>
              </w:rPr>
              <w:t>Jindal</w:t>
            </w:r>
            <w:proofErr w:type="spellEnd"/>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9"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Default="008E4937" w:rsidP="00955778">
            <w:pPr>
              <w:keepNext/>
              <w:keepLines/>
              <w:autoSpaceDE w:val="0"/>
              <w:autoSpaceDN w:val="0"/>
              <w:adjustRightInd w:val="0"/>
              <w:spacing w:after="0" w:line="240" w:lineRule="atLeast"/>
              <w:rPr>
                <w:rFonts w:ascii="Georgia" w:eastAsiaTheme="minorHAnsi" w:hAnsi="Georgia" w:cs="Georgia"/>
                <w:b/>
                <w:bCs/>
                <w:color w:val="FFFFFF"/>
                <w:sz w:val="20"/>
                <w:szCs w:val="20"/>
              </w:rPr>
            </w:pPr>
          </w:p>
          <w:p w:rsidR="00FE62E4" w:rsidRDefault="00751D78" w:rsidP="00751D78">
            <w:pPr>
              <w:spacing w:after="0" w:line="240" w:lineRule="auto"/>
              <w:ind w:right="360"/>
              <w:rPr>
                <w:rFonts w:ascii="Times New Roman" w:eastAsia="Times New Roman" w:hAnsi="Times New Roman"/>
                <w:b/>
                <w:sz w:val="32"/>
                <w:szCs w:val="28"/>
              </w:rPr>
            </w:pPr>
            <w:r>
              <w:rPr>
                <w:rFonts w:ascii="Times New Roman" w:eastAsia="Times New Roman" w:hAnsi="Times New Roman"/>
                <w:b/>
                <w:sz w:val="32"/>
                <w:szCs w:val="28"/>
              </w:rPr>
              <w:t xml:space="preserve">Lane Closures Scheduled for </w:t>
            </w:r>
            <w:r w:rsidR="00955778">
              <w:rPr>
                <w:rFonts w:ascii="Times New Roman" w:eastAsia="Times New Roman" w:hAnsi="Times New Roman"/>
                <w:b/>
                <w:sz w:val="32"/>
                <w:szCs w:val="28"/>
              </w:rPr>
              <w:t>Monmouth</w:t>
            </w:r>
            <w:r w:rsidR="0075640E">
              <w:rPr>
                <w:rFonts w:ascii="Times New Roman" w:eastAsia="Times New Roman" w:hAnsi="Times New Roman"/>
                <w:b/>
                <w:sz w:val="32"/>
                <w:szCs w:val="28"/>
              </w:rPr>
              <w:t xml:space="preserve"> Street</w:t>
            </w:r>
            <w:r w:rsidR="00FE62E4">
              <w:rPr>
                <w:rFonts w:ascii="Times New Roman" w:eastAsia="Times New Roman" w:hAnsi="Times New Roman"/>
                <w:b/>
                <w:sz w:val="32"/>
                <w:szCs w:val="28"/>
              </w:rPr>
              <w:t xml:space="preserve"> Overpass W</w:t>
            </w:r>
            <w:r w:rsidR="00955778">
              <w:rPr>
                <w:rFonts w:ascii="Times New Roman" w:eastAsia="Times New Roman" w:hAnsi="Times New Roman"/>
                <w:b/>
                <w:sz w:val="32"/>
                <w:szCs w:val="28"/>
              </w:rPr>
              <w:t>ork</w:t>
            </w:r>
            <w:r w:rsidR="00FE62E4">
              <w:rPr>
                <w:rFonts w:ascii="Times New Roman" w:eastAsia="Times New Roman" w:hAnsi="Times New Roman"/>
                <w:b/>
                <w:sz w:val="32"/>
                <w:szCs w:val="28"/>
              </w:rPr>
              <w:t xml:space="preserve"> </w:t>
            </w:r>
          </w:p>
          <w:p w:rsidR="00751D78" w:rsidRDefault="00751D78" w:rsidP="00350C71">
            <w:pPr>
              <w:spacing w:after="0" w:line="240" w:lineRule="auto"/>
              <w:ind w:right="360"/>
              <w:rPr>
                <w:rFonts w:ascii="Times New Roman" w:eastAsia="Times New Roman" w:hAnsi="Times New Roman"/>
                <w:i/>
                <w:sz w:val="24"/>
                <w:szCs w:val="24"/>
              </w:rPr>
            </w:pPr>
          </w:p>
          <w:p w:rsidR="004433BD" w:rsidRPr="009909B6" w:rsidRDefault="00751D78"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b/>
                <w:bCs/>
                <w:color w:val="000000"/>
                <w:sz w:val="20"/>
                <w:szCs w:val="20"/>
              </w:rPr>
              <w:t>HAMILTON COUNTY</w:t>
            </w:r>
            <w:r w:rsidR="00955778" w:rsidRPr="009909B6">
              <w:rPr>
                <w:rFonts w:ascii="Tms Rmn" w:eastAsiaTheme="minorHAnsi" w:hAnsi="Tms Rmn" w:cs="Tms Rmn"/>
                <w:color w:val="000000"/>
                <w:sz w:val="20"/>
                <w:szCs w:val="20"/>
              </w:rPr>
              <w:t xml:space="preserve"> </w:t>
            </w:r>
            <w:r w:rsidR="00FC4034" w:rsidRPr="009909B6">
              <w:rPr>
                <w:rFonts w:ascii="Tms Rmn" w:eastAsiaTheme="minorHAnsi" w:hAnsi="Tms Rmn" w:cs="Tms Rmn"/>
                <w:i/>
                <w:iCs/>
                <w:color w:val="000000"/>
                <w:sz w:val="20"/>
                <w:szCs w:val="20"/>
              </w:rPr>
              <w:t xml:space="preserve"> (Thursday, April 29</w:t>
            </w:r>
            <w:r w:rsidR="00955778" w:rsidRPr="009909B6">
              <w:rPr>
                <w:rFonts w:ascii="Tms Rmn" w:eastAsiaTheme="minorHAnsi" w:hAnsi="Tms Rmn" w:cs="Tms Rmn"/>
                <w:i/>
                <w:iCs/>
                <w:color w:val="000000"/>
                <w:sz w:val="20"/>
                <w:szCs w:val="20"/>
              </w:rPr>
              <w:t>, 2010)</w:t>
            </w:r>
            <w:r w:rsidR="00955778" w:rsidRPr="009909B6">
              <w:rPr>
                <w:rFonts w:ascii="Tms Rmn" w:eastAsiaTheme="minorHAnsi" w:hAnsi="Tms Rmn" w:cs="Tms Rmn"/>
                <w:color w:val="000000"/>
                <w:sz w:val="20"/>
                <w:szCs w:val="20"/>
              </w:rPr>
              <w:t xml:space="preserve">  - </w:t>
            </w:r>
            <w:r w:rsidR="00C449F9" w:rsidRPr="009909B6">
              <w:rPr>
                <w:rFonts w:ascii="Tms Rmn" w:eastAsiaTheme="minorHAnsi" w:hAnsi="Tms Rmn" w:cs="Tms Rmn"/>
                <w:color w:val="000000"/>
                <w:sz w:val="20"/>
                <w:szCs w:val="20"/>
              </w:rPr>
              <w:t>L</w:t>
            </w:r>
            <w:r w:rsidR="004433BD" w:rsidRPr="009909B6">
              <w:rPr>
                <w:rFonts w:ascii="Tms Rmn" w:eastAsiaTheme="minorHAnsi" w:hAnsi="Tms Rmn" w:cs="Tms Rmn"/>
                <w:color w:val="000000"/>
                <w:sz w:val="20"/>
                <w:szCs w:val="20"/>
              </w:rPr>
              <w:t xml:space="preserve">ane closures </w:t>
            </w:r>
            <w:r w:rsidR="00C449F9" w:rsidRPr="009909B6">
              <w:rPr>
                <w:rFonts w:ascii="Tms Rmn" w:eastAsiaTheme="minorHAnsi" w:hAnsi="Tms Rmn" w:cs="Tms Rmn"/>
                <w:color w:val="000000"/>
                <w:sz w:val="20"/>
                <w:szCs w:val="20"/>
              </w:rPr>
              <w:t xml:space="preserve">for next week </w:t>
            </w:r>
            <w:r w:rsidR="004433BD" w:rsidRPr="009909B6">
              <w:rPr>
                <w:rFonts w:ascii="Tms Rmn" w:eastAsiaTheme="minorHAnsi" w:hAnsi="Tms Rmn" w:cs="Tms Rmn"/>
                <w:color w:val="000000"/>
                <w:sz w:val="20"/>
                <w:szCs w:val="20"/>
              </w:rPr>
              <w:t xml:space="preserve">to accommodate work </w:t>
            </w:r>
            <w:r w:rsidR="002C01FF" w:rsidRPr="009909B6">
              <w:rPr>
                <w:rFonts w:ascii="Tms Rmn" w:eastAsiaTheme="minorHAnsi" w:hAnsi="Tms Rmn" w:cs="Tms Rmn"/>
                <w:color w:val="000000"/>
                <w:sz w:val="20"/>
                <w:szCs w:val="20"/>
              </w:rPr>
              <w:t xml:space="preserve">to reconstruct the Monmouth Street overpass </w:t>
            </w:r>
            <w:r w:rsidR="004433BD" w:rsidRPr="009909B6">
              <w:rPr>
                <w:rFonts w:ascii="Tms Rmn" w:eastAsiaTheme="minorHAnsi" w:hAnsi="Tms Rmn" w:cs="Tms Rmn"/>
                <w:color w:val="000000"/>
                <w:sz w:val="20"/>
                <w:szCs w:val="20"/>
              </w:rPr>
              <w:t xml:space="preserve">at Interstate 75 </w:t>
            </w:r>
            <w:r w:rsidR="00C449F9" w:rsidRPr="009909B6">
              <w:rPr>
                <w:rFonts w:ascii="Tms Rmn" w:eastAsiaTheme="minorHAnsi" w:hAnsi="Tms Rmn" w:cs="Tms Rmn"/>
                <w:color w:val="000000"/>
                <w:sz w:val="20"/>
                <w:szCs w:val="20"/>
              </w:rPr>
              <w:t>are as follows</w:t>
            </w:r>
            <w:r w:rsidR="00BF5E7A" w:rsidRPr="009909B6">
              <w:rPr>
                <w:rFonts w:ascii="Tms Rmn" w:eastAsiaTheme="minorHAnsi" w:hAnsi="Tms Rmn" w:cs="Tms Rmn"/>
                <w:color w:val="000000"/>
                <w:sz w:val="20"/>
                <w:szCs w:val="20"/>
              </w:rPr>
              <w:t>:</w:t>
            </w:r>
          </w:p>
          <w:p w:rsidR="009909B6" w:rsidRPr="009909B6" w:rsidRDefault="009909B6" w:rsidP="009909B6">
            <w:pPr>
              <w:autoSpaceDE w:val="0"/>
              <w:autoSpaceDN w:val="0"/>
              <w:adjustRightInd w:val="0"/>
              <w:spacing w:after="0" w:line="240" w:lineRule="auto"/>
              <w:rPr>
                <w:rFonts w:ascii="Tms Rmn" w:eastAsiaTheme="minorHAnsi" w:hAnsi="Tms Rmn" w:cs="Tms Rmn"/>
                <w:b/>
                <w:color w:val="000000"/>
                <w:sz w:val="20"/>
                <w:szCs w:val="20"/>
              </w:rPr>
            </w:pPr>
          </w:p>
          <w:p w:rsidR="001F7DE8" w:rsidRPr="009909B6" w:rsidRDefault="00FC4034" w:rsidP="009909B6">
            <w:pPr>
              <w:autoSpaceDE w:val="0"/>
              <w:autoSpaceDN w:val="0"/>
              <w:adjustRightInd w:val="0"/>
              <w:spacing w:after="0" w:line="240" w:lineRule="auto"/>
              <w:ind w:left="1980" w:hanging="1980"/>
              <w:rPr>
                <w:rFonts w:ascii="Tms Rmn" w:eastAsiaTheme="minorHAnsi" w:hAnsi="Tms Rmn" w:cs="Tms Rmn"/>
                <w:color w:val="000000"/>
                <w:sz w:val="20"/>
                <w:szCs w:val="20"/>
              </w:rPr>
            </w:pPr>
            <w:r w:rsidRPr="009909B6">
              <w:rPr>
                <w:rFonts w:ascii="Tms Rmn" w:eastAsiaTheme="minorHAnsi" w:hAnsi="Tms Rmn" w:cs="Tms Rmn"/>
                <w:b/>
                <w:color w:val="000000"/>
                <w:sz w:val="20"/>
                <w:szCs w:val="20"/>
              </w:rPr>
              <w:t>Monday, May 3</w:t>
            </w:r>
            <w:r w:rsidR="00C449F9" w:rsidRPr="009909B6">
              <w:rPr>
                <w:rFonts w:ascii="Tms Rmn" w:eastAsiaTheme="minorHAnsi" w:hAnsi="Tms Rmn" w:cs="Tms Rmn"/>
                <w:b/>
                <w:color w:val="000000"/>
                <w:sz w:val="20"/>
                <w:szCs w:val="20"/>
              </w:rPr>
              <w:t>:</w:t>
            </w:r>
            <w:r w:rsidR="00C449F9" w:rsidRPr="009909B6">
              <w:rPr>
                <w:rFonts w:ascii="Tms Rmn" w:eastAsiaTheme="minorHAnsi" w:hAnsi="Tms Rmn" w:cs="Tms Rmn"/>
                <w:color w:val="000000"/>
                <w:sz w:val="20"/>
                <w:szCs w:val="20"/>
              </w:rPr>
              <w:t xml:space="preserve">      </w:t>
            </w:r>
            <w:r w:rsidR="009909B6" w:rsidRPr="009909B6">
              <w:rPr>
                <w:rFonts w:ascii="Tms Rmn" w:eastAsiaTheme="minorHAnsi" w:hAnsi="Tms Rmn" w:cs="Tms Rmn"/>
                <w:color w:val="000000"/>
                <w:sz w:val="20"/>
                <w:szCs w:val="20"/>
              </w:rPr>
              <w:t xml:space="preserve">  </w:t>
            </w:r>
            <w:r w:rsidRPr="009909B6">
              <w:rPr>
                <w:rFonts w:ascii="Tms Rmn" w:eastAsiaTheme="minorHAnsi" w:hAnsi="Tms Rmn" w:cs="Tms Rmn"/>
                <w:color w:val="000000"/>
                <w:sz w:val="20"/>
                <w:szCs w:val="20"/>
              </w:rPr>
              <w:t>Right lane</w:t>
            </w:r>
            <w:r w:rsidR="00C449F9" w:rsidRPr="009909B6">
              <w:rPr>
                <w:rFonts w:ascii="Tms Rmn" w:eastAsiaTheme="minorHAnsi" w:hAnsi="Tms Rmn" w:cs="Tms Rmn"/>
                <w:color w:val="000000"/>
                <w:sz w:val="20"/>
                <w:szCs w:val="20"/>
              </w:rPr>
              <w:t xml:space="preserve"> </w:t>
            </w:r>
            <w:r w:rsidRPr="009909B6">
              <w:rPr>
                <w:rFonts w:ascii="Tms Rmn" w:eastAsiaTheme="minorHAnsi" w:hAnsi="Tms Rmn" w:cs="Tms Rmn"/>
                <w:color w:val="000000"/>
                <w:sz w:val="20"/>
                <w:szCs w:val="20"/>
              </w:rPr>
              <w:t>southbound I-75, closed at 7 p.m.</w:t>
            </w:r>
            <w:r w:rsidR="001F7DE8" w:rsidRPr="009909B6">
              <w:rPr>
                <w:rFonts w:ascii="Tms Rmn" w:eastAsiaTheme="minorHAnsi" w:hAnsi="Tms Rmn" w:cs="Tms Rmn"/>
                <w:color w:val="000000"/>
                <w:sz w:val="20"/>
                <w:szCs w:val="20"/>
              </w:rPr>
              <w:t xml:space="preserve">, followed by closure of right two lanes at </w:t>
            </w:r>
          </w:p>
          <w:p w:rsidR="00FC4034" w:rsidRPr="009909B6" w:rsidRDefault="001F7DE8"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r w:rsidR="009909B6" w:rsidRPr="009909B6">
              <w:rPr>
                <w:rFonts w:ascii="Tms Rmn" w:eastAsiaTheme="minorHAnsi" w:hAnsi="Tms Rmn" w:cs="Tms Rmn"/>
                <w:color w:val="000000"/>
                <w:sz w:val="20"/>
                <w:szCs w:val="20"/>
              </w:rPr>
              <w:t xml:space="preserve"> </w:t>
            </w:r>
            <w:r w:rsidRPr="009909B6">
              <w:rPr>
                <w:rFonts w:ascii="Tms Rmn" w:eastAsiaTheme="minorHAnsi" w:hAnsi="Tms Rmn" w:cs="Tms Rmn"/>
                <w:color w:val="000000"/>
                <w:sz w:val="20"/>
                <w:szCs w:val="20"/>
              </w:rPr>
              <w:t>10 p.m.</w:t>
            </w:r>
          </w:p>
          <w:p w:rsidR="00FC4034" w:rsidRPr="009909B6" w:rsidRDefault="00FC4034" w:rsidP="001F7DE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Left lane northbound I-75, closed at 8 p.m. </w:t>
            </w:r>
          </w:p>
          <w:p w:rsidR="001F7DE8" w:rsidRPr="009909B6" w:rsidRDefault="00FC4034"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Full road closure</w:t>
            </w:r>
            <w:r w:rsidR="001F7DE8" w:rsidRPr="009909B6">
              <w:rPr>
                <w:rFonts w:ascii="Tms Rmn" w:eastAsiaTheme="minorHAnsi" w:hAnsi="Tms Rmn" w:cs="Tms Rmn"/>
                <w:color w:val="000000"/>
                <w:sz w:val="20"/>
                <w:szCs w:val="20"/>
              </w:rPr>
              <w:t>s for up to 30 minutes at a time on southbound I-75</w:t>
            </w:r>
            <w:r w:rsidRPr="009909B6">
              <w:rPr>
                <w:rFonts w:ascii="Tms Rmn" w:eastAsiaTheme="minorHAnsi" w:hAnsi="Tms Rmn" w:cs="Tms Rmn"/>
                <w:color w:val="000000"/>
                <w:sz w:val="20"/>
                <w:szCs w:val="20"/>
              </w:rPr>
              <w:t xml:space="preserve"> beginning at </w:t>
            </w:r>
          </w:p>
          <w:p w:rsidR="00FC4034" w:rsidRPr="009909B6" w:rsidRDefault="001F7DE8"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proofErr w:type="gramStart"/>
            <w:r w:rsidR="00FC4034" w:rsidRPr="009909B6">
              <w:rPr>
                <w:rFonts w:ascii="Tms Rmn" w:eastAsiaTheme="minorHAnsi" w:hAnsi="Tms Rmn" w:cs="Tms Rmn"/>
                <w:color w:val="000000"/>
                <w:sz w:val="20"/>
                <w:szCs w:val="20"/>
              </w:rPr>
              <w:t>midnight</w:t>
            </w:r>
            <w:proofErr w:type="gramEnd"/>
            <w:r w:rsidR="00FC4034" w:rsidRPr="009909B6">
              <w:rPr>
                <w:rFonts w:ascii="Tms Rmn" w:eastAsiaTheme="minorHAnsi" w:hAnsi="Tms Rmn" w:cs="Tms Rmn"/>
                <w:color w:val="000000"/>
                <w:sz w:val="20"/>
                <w:szCs w:val="20"/>
              </w:rPr>
              <w:t xml:space="preserve"> for structural steel demolition.</w:t>
            </w:r>
          </w:p>
          <w:p w:rsidR="00FC4034" w:rsidRPr="009909B6" w:rsidRDefault="00FC4034"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All lanes reopened by 5 a.m.</w:t>
            </w:r>
          </w:p>
          <w:p w:rsidR="00FC4034" w:rsidRPr="009909B6" w:rsidRDefault="00FC4034" w:rsidP="009909B6">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b/>
                <w:color w:val="000000"/>
                <w:sz w:val="20"/>
                <w:szCs w:val="20"/>
              </w:rPr>
              <w:t>Tuesday, May 4:</w:t>
            </w:r>
            <w:r w:rsidR="009909B6" w:rsidRPr="009909B6">
              <w:rPr>
                <w:rFonts w:ascii="Tms Rmn" w:eastAsiaTheme="minorHAnsi" w:hAnsi="Tms Rmn" w:cs="Tms Rmn"/>
                <w:color w:val="000000"/>
                <w:sz w:val="20"/>
                <w:szCs w:val="20"/>
              </w:rPr>
              <w:t xml:space="preserve">       </w:t>
            </w:r>
            <w:r w:rsidR="009909B6">
              <w:rPr>
                <w:rFonts w:ascii="Tms Rmn" w:eastAsiaTheme="minorHAnsi" w:hAnsi="Tms Rmn" w:cs="Tms Rmn"/>
                <w:color w:val="000000"/>
                <w:sz w:val="20"/>
                <w:szCs w:val="20"/>
              </w:rPr>
              <w:t xml:space="preserve"> </w:t>
            </w:r>
            <w:r w:rsidRPr="009909B6">
              <w:rPr>
                <w:rFonts w:ascii="Tms Rmn" w:eastAsiaTheme="minorHAnsi" w:hAnsi="Tms Rmn" w:cs="Tms Rmn"/>
                <w:color w:val="000000"/>
                <w:sz w:val="20"/>
                <w:szCs w:val="20"/>
              </w:rPr>
              <w:t xml:space="preserve">Right lane northbound I-75 and Bates ramp, closed at 8 p.m., followed by closure of </w:t>
            </w:r>
          </w:p>
          <w:p w:rsidR="00FC4034" w:rsidRPr="009909B6" w:rsidRDefault="00FC4034"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r w:rsidR="009909B6" w:rsidRPr="009909B6">
              <w:rPr>
                <w:rFonts w:ascii="Tms Rmn" w:eastAsiaTheme="minorHAnsi" w:hAnsi="Tms Rmn" w:cs="Tms Rmn"/>
                <w:color w:val="000000"/>
                <w:sz w:val="20"/>
                <w:szCs w:val="20"/>
              </w:rPr>
              <w:t xml:space="preserve"> </w:t>
            </w:r>
            <w:proofErr w:type="gramStart"/>
            <w:r w:rsidRPr="009909B6">
              <w:rPr>
                <w:rFonts w:ascii="Tms Rmn" w:eastAsiaTheme="minorHAnsi" w:hAnsi="Tms Rmn" w:cs="Tms Rmn"/>
                <w:color w:val="000000"/>
                <w:sz w:val="20"/>
                <w:szCs w:val="20"/>
              </w:rPr>
              <w:t>right</w:t>
            </w:r>
            <w:proofErr w:type="gramEnd"/>
            <w:r w:rsidRPr="009909B6">
              <w:rPr>
                <w:rFonts w:ascii="Tms Rmn" w:eastAsiaTheme="minorHAnsi" w:hAnsi="Tms Rmn" w:cs="Tms Rmn"/>
                <w:color w:val="000000"/>
                <w:sz w:val="20"/>
                <w:szCs w:val="20"/>
              </w:rPr>
              <w:t xml:space="preserve"> two lanes  at 10 p.m.</w:t>
            </w:r>
          </w:p>
          <w:p w:rsidR="001F7DE8" w:rsidRPr="009909B6" w:rsidRDefault="00FC4034"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r w:rsidR="009909B6" w:rsidRPr="009909B6">
              <w:rPr>
                <w:rFonts w:ascii="Tms Rmn" w:eastAsiaTheme="minorHAnsi" w:hAnsi="Tms Rmn" w:cs="Tms Rmn"/>
                <w:color w:val="000000"/>
                <w:sz w:val="20"/>
                <w:szCs w:val="20"/>
              </w:rPr>
              <w:t xml:space="preserve"> </w:t>
            </w:r>
            <w:r w:rsidRPr="009909B6">
              <w:rPr>
                <w:rFonts w:ascii="Tms Rmn" w:eastAsiaTheme="minorHAnsi" w:hAnsi="Tms Rmn" w:cs="Tms Rmn"/>
                <w:color w:val="000000"/>
                <w:sz w:val="20"/>
                <w:szCs w:val="20"/>
              </w:rPr>
              <w:t>Left lane southbound I-75, closed at 9 p.m.</w:t>
            </w:r>
          </w:p>
          <w:p w:rsidR="001F7DE8" w:rsidRPr="009909B6" w:rsidRDefault="001F7DE8" w:rsidP="001F7DE8">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Full road closures for up to 30 minutes at a time on northbound I-75, beginning at </w:t>
            </w:r>
          </w:p>
          <w:p w:rsidR="001F7DE8" w:rsidRPr="009909B6" w:rsidRDefault="001F7DE8" w:rsidP="001F7DE8">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proofErr w:type="gramStart"/>
            <w:r w:rsidRPr="009909B6">
              <w:rPr>
                <w:rFonts w:ascii="Tms Rmn" w:eastAsiaTheme="minorHAnsi" w:hAnsi="Tms Rmn" w:cs="Tms Rmn"/>
                <w:color w:val="000000"/>
                <w:sz w:val="20"/>
                <w:szCs w:val="20"/>
              </w:rPr>
              <w:t>midnight</w:t>
            </w:r>
            <w:proofErr w:type="gramEnd"/>
            <w:r w:rsidRPr="009909B6">
              <w:rPr>
                <w:rFonts w:ascii="Tms Rmn" w:eastAsiaTheme="minorHAnsi" w:hAnsi="Tms Rmn" w:cs="Tms Rmn"/>
                <w:color w:val="000000"/>
                <w:sz w:val="20"/>
                <w:szCs w:val="20"/>
              </w:rPr>
              <w:t xml:space="preserve"> for structural steel demolition.</w:t>
            </w:r>
          </w:p>
          <w:p w:rsidR="00FC4034" w:rsidRPr="009909B6" w:rsidRDefault="00FC4034" w:rsidP="009909B6">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r w:rsidR="009909B6" w:rsidRPr="009909B6">
              <w:rPr>
                <w:rFonts w:ascii="Tms Rmn" w:eastAsiaTheme="minorHAnsi" w:hAnsi="Tms Rmn" w:cs="Tms Rmn"/>
                <w:color w:val="000000"/>
                <w:sz w:val="20"/>
                <w:szCs w:val="20"/>
              </w:rPr>
              <w:t xml:space="preserve">  </w:t>
            </w:r>
            <w:r w:rsidRPr="009909B6">
              <w:rPr>
                <w:rFonts w:ascii="Tms Rmn" w:eastAsiaTheme="minorHAnsi" w:hAnsi="Tms Rmn" w:cs="Tms Rmn"/>
                <w:color w:val="000000"/>
                <w:sz w:val="20"/>
                <w:szCs w:val="20"/>
              </w:rPr>
              <w:t>All lanes reopened by 5 a.m.</w:t>
            </w:r>
          </w:p>
          <w:p w:rsidR="009909B6" w:rsidRPr="009909B6" w:rsidRDefault="00FC4034" w:rsidP="009909B6">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b/>
                <w:color w:val="000000"/>
                <w:sz w:val="20"/>
                <w:szCs w:val="20"/>
              </w:rPr>
              <w:t>Wednesday, May 5</w:t>
            </w:r>
            <w:r w:rsidR="00C449F9" w:rsidRPr="009909B6">
              <w:rPr>
                <w:rFonts w:ascii="Tms Rmn" w:eastAsiaTheme="minorHAnsi" w:hAnsi="Tms Rmn" w:cs="Tms Rmn"/>
                <w:b/>
                <w:color w:val="000000"/>
                <w:sz w:val="20"/>
                <w:szCs w:val="20"/>
              </w:rPr>
              <w:t>:</w:t>
            </w:r>
            <w:r w:rsidR="00C449F9" w:rsidRPr="009909B6">
              <w:rPr>
                <w:rFonts w:ascii="Tms Rmn" w:eastAsiaTheme="minorHAnsi" w:hAnsi="Tms Rmn" w:cs="Tms Rmn"/>
                <w:color w:val="000000"/>
                <w:sz w:val="20"/>
                <w:szCs w:val="20"/>
              </w:rPr>
              <w:t xml:space="preserve">   </w:t>
            </w:r>
            <w:r w:rsidR="009909B6" w:rsidRPr="009909B6">
              <w:rPr>
                <w:rFonts w:ascii="Tms Rmn" w:eastAsiaTheme="minorHAnsi" w:hAnsi="Tms Rmn" w:cs="Tms Rmn"/>
                <w:color w:val="000000"/>
                <w:sz w:val="20"/>
                <w:szCs w:val="20"/>
              </w:rPr>
              <w:t xml:space="preserve">Single lane closures on southbound I-75 beginning at 7 p.m., followed by double lane </w:t>
            </w:r>
          </w:p>
          <w:p w:rsidR="009909B6" w:rsidRPr="009909B6" w:rsidRDefault="009909B6"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b/>
                <w:color w:val="000000"/>
                <w:sz w:val="20"/>
                <w:szCs w:val="20"/>
              </w:rPr>
              <w:t xml:space="preserve">                                    </w:t>
            </w:r>
            <w:r w:rsidRPr="009909B6">
              <w:rPr>
                <w:rFonts w:ascii="Tms Rmn" w:eastAsiaTheme="minorHAnsi" w:hAnsi="Tms Rmn" w:cs="Tms Rmn"/>
                <w:color w:val="000000"/>
                <w:sz w:val="20"/>
                <w:szCs w:val="20"/>
              </w:rPr>
              <w:t xml:space="preserve">closures at 10 p.m. to implement traffic switch to outside lanes of southbound I-75;                 </w:t>
            </w:r>
          </w:p>
          <w:p w:rsidR="009909B6" w:rsidRPr="009909B6" w:rsidRDefault="009909B6"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proofErr w:type="gramStart"/>
            <w:r w:rsidRPr="009909B6">
              <w:rPr>
                <w:rFonts w:ascii="Tms Rmn" w:eastAsiaTheme="minorHAnsi" w:hAnsi="Tms Rmn" w:cs="Tms Rmn"/>
                <w:color w:val="000000"/>
                <w:sz w:val="20"/>
                <w:szCs w:val="20"/>
              </w:rPr>
              <w:t>motorists</w:t>
            </w:r>
            <w:proofErr w:type="gramEnd"/>
            <w:r w:rsidRPr="009909B6">
              <w:rPr>
                <w:rFonts w:ascii="Tms Rmn" w:eastAsiaTheme="minorHAnsi" w:hAnsi="Tms Rmn" w:cs="Tms Rmn"/>
                <w:color w:val="000000"/>
                <w:sz w:val="20"/>
                <w:szCs w:val="20"/>
              </w:rPr>
              <w:t xml:space="preserve"> are advised that closures could result in delays and stopped traffic.</w:t>
            </w:r>
          </w:p>
          <w:p w:rsidR="00FC4034" w:rsidRPr="009909B6" w:rsidRDefault="009909B6" w:rsidP="009557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All lanes reopened by 5 a.m.</w:t>
            </w:r>
          </w:p>
          <w:p w:rsidR="009909B6" w:rsidRPr="009909B6" w:rsidRDefault="009909B6" w:rsidP="009909B6">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b/>
                <w:color w:val="000000"/>
                <w:sz w:val="20"/>
                <w:szCs w:val="20"/>
              </w:rPr>
              <w:t>Thursday, May 6</w:t>
            </w:r>
            <w:r w:rsidRPr="009909B6">
              <w:rPr>
                <w:rFonts w:ascii="Tms Rmn" w:eastAsiaTheme="minorHAnsi" w:hAnsi="Tms Rmn" w:cs="Tms Rmn"/>
                <w:color w:val="000000"/>
                <w:sz w:val="20"/>
                <w:szCs w:val="20"/>
              </w:rPr>
              <w:t xml:space="preserve">       Single lane closures on northbound I-75 beginning at 7 p.m., followed by double lane </w:t>
            </w:r>
          </w:p>
          <w:p w:rsidR="009909B6" w:rsidRPr="009909B6" w:rsidRDefault="009909B6" w:rsidP="009909B6">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b/>
                <w:color w:val="000000"/>
                <w:sz w:val="20"/>
                <w:szCs w:val="20"/>
              </w:rPr>
              <w:t xml:space="preserve">                                    </w:t>
            </w:r>
            <w:r w:rsidRPr="009909B6">
              <w:rPr>
                <w:rFonts w:ascii="Tms Rmn" w:eastAsiaTheme="minorHAnsi" w:hAnsi="Tms Rmn" w:cs="Tms Rmn"/>
                <w:color w:val="000000"/>
                <w:sz w:val="20"/>
                <w:szCs w:val="20"/>
              </w:rPr>
              <w:t xml:space="preserve">closures at 10 p.m. to implement traffic switch to outside lanes of northbound I-75;                 </w:t>
            </w:r>
          </w:p>
          <w:p w:rsidR="009909B6" w:rsidRPr="009909B6" w:rsidRDefault="009909B6" w:rsidP="009909B6">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w:t>
            </w:r>
            <w:proofErr w:type="gramStart"/>
            <w:r w:rsidRPr="009909B6">
              <w:rPr>
                <w:rFonts w:ascii="Tms Rmn" w:eastAsiaTheme="minorHAnsi" w:hAnsi="Tms Rmn" w:cs="Tms Rmn"/>
                <w:color w:val="000000"/>
                <w:sz w:val="20"/>
                <w:szCs w:val="20"/>
              </w:rPr>
              <w:t>motorists</w:t>
            </w:r>
            <w:proofErr w:type="gramEnd"/>
            <w:r w:rsidRPr="009909B6">
              <w:rPr>
                <w:rFonts w:ascii="Tms Rmn" w:eastAsiaTheme="minorHAnsi" w:hAnsi="Tms Rmn" w:cs="Tms Rmn"/>
                <w:color w:val="000000"/>
                <w:sz w:val="20"/>
                <w:szCs w:val="20"/>
              </w:rPr>
              <w:t xml:space="preserve"> are advised that closures could result in delays and stopped traffic.</w:t>
            </w:r>
          </w:p>
          <w:p w:rsidR="009909B6" w:rsidRPr="009909B6" w:rsidRDefault="009909B6" w:rsidP="009909B6">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 xml:space="preserve">                                    All lanes reopened by 5 a.m.</w:t>
            </w:r>
          </w:p>
          <w:p w:rsidR="009909B6" w:rsidRPr="009909B6" w:rsidRDefault="009909B6" w:rsidP="009909B6">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b/>
                <w:color w:val="000000"/>
                <w:sz w:val="20"/>
                <w:szCs w:val="20"/>
              </w:rPr>
              <w:t xml:space="preserve">Friday, May 7           </w:t>
            </w:r>
            <w:r w:rsidR="00523880">
              <w:rPr>
                <w:rFonts w:ascii="Tms Rmn" w:eastAsiaTheme="minorHAnsi" w:hAnsi="Tms Rmn" w:cs="Tms Rmn"/>
                <w:b/>
                <w:color w:val="000000"/>
                <w:sz w:val="20"/>
                <w:szCs w:val="20"/>
              </w:rPr>
              <w:t xml:space="preserve"> </w:t>
            </w:r>
            <w:r w:rsidRPr="009909B6">
              <w:rPr>
                <w:rFonts w:ascii="Tms Rmn" w:eastAsiaTheme="minorHAnsi" w:hAnsi="Tms Rmn" w:cs="Tms Rmn"/>
                <w:color w:val="000000"/>
                <w:sz w:val="20"/>
                <w:szCs w:val="20"/>
              </w:rPr>
              <w:t>Single lane closures on north and southbound I-75, beginning at 7 p.m.</w:t>
            </w:r>
          </w:p>
          <w:p w:rsidR="00FC4034" w:rsidRPr="009909B6" w:rsidRDefault="00FC4034" w:rsidP="00FC4034">
            <w:pPr>
              <w:autoSpaceDE w:val="0"/>
              <w:autoSpaceDN w:val="0"/>
              <w:adjustRightInd w:val="0"/>
              <w:spacing w:after="0" w:line="240" w:lineRule="auto"/>
              <w:rPr>
                <w:rFonts w:ascii="Courier" w:eastAsiaTheme="minorHAnsi" w:hAnsi="Courier" w:cs="Courier"/>
                <w:color w:val="000000"/>
                <w:sz w:val="20"/>
                <w:szCs w:val="20"/>
              </w:rPr>
            </w:pPr>
          </w:p>
          <w:p w:rsidR="00295045" w:rsidRPr="009909B6" w:rsidRDefault="00295045" w:rsidP="005B711D">
            <w:pPr>
              <w:autoSpaceDE w:val="0"/>
              <w:autoSpaceDN w:val="0"/>
              <w:adjustRightInd w:val="0"/>
              <w:spacing w:after="0" w:line="240" w:lineRule="auto"/>
              <w:rPr>
                <w:rFonts w:ascii="Tms Rmn" w:eastAsiaTheme="minorHAnsi" w:hAnsi="Tms Rmn" w:cs="Tms Rmn"/>
                <w:color w:val="000000"/>
                <w:sz w:val="20"/>
                <w:szCs w:val="20"/>
              </w:rPr>
            </w:pPr>
            <w:r w:rsidRPr="009909B6">
              <w:rPr>
                <w:rFonts w:ascii="Tms Rmn" w:eastAsiaTheme="minorHAnsi" w:hAnsi="Tms Rmn" w:cs="Tms Rmn"/>
                <w:color w:val="000000"/>
                <w:sz w:val="20"/>
                <w:szCs w:val="20"/>
              </w:rPr>
              <w:t>This project is the start of work for the $664 million Interstate 75 Mill Creek Expressway Project, which will improve traffic flow and enhance safety of the I-75 corridor from the Western Hills Viaduct to north of the Paddock Road interchange in Hamilton County. Over the course of 10 years, construction will rehabilitate eight miles of existing lanes and construct an additional lane in each direction.</w:t>
            </w:r>
          </w:p>
          <w:p w:rsidR="00295045" w:rsidRPr="009909B6" w:rsidRDefault="00295045" w:rsidP="00955778">
            <w:pPr>
              <w:autoSpaceDE w:val="0"/>
              <w:autoSpaceDN w:val="0"/>
              <w:adjustRightInd w:val="0"/>
              <w:spacing w:after="0" w:line="240" w:lineRule="auto"/>
              <w:ind w:left="75"/>
              <w:rPr>
                <w:rFonts w:ascii="Tms Rmn" w:eastAsiaTheme="minorHAnsi" w:hAnsi="Tms Rmn" w:cs="Tms Rmn"/>
                <w:color w:val="000000"/>
                <w:sz w:val="20"/>
                <w:szCs w:val="20"/>
              </w:rPr>
            </w:pPr>
          </w:p>
          <w:p w:rsidR="007A12AC" w:rsidRPr="009909B6" w:rsidRDefault="00751D78" w:rsidP="00751D78">
            <w:pPr>
              <w:autoSpaceDE w:val="0"/>
              <w:autoSpaceDN w:val="0"/>
              <w:adjustRightInd w:val="0"/>
              <w:spacing w:after="0" w:line="240" w:lineRule="auto"/>
              <w:ind w:left="75"/>
              <w:rPr>
                <w:rFonts w:ascii="Tms Rmn" w:eastAsiaTheme="minorHAnsi" w:hAnsi="Tms Rmn" w:cs="Tms Rmn"/>
                <w:color w:val="000000"/>
                <w:sz w:val="20"/>
                <w:szCs w:val="20"/>
              </w:rPr>
            </w:pPr>
            <w:r w:rsidRPr="009909B6">
              <w:rPr>
                <w:rFonts w:ascii="Tms Rmn" w:eastAsiaTheme="minorHAnsi" w:hAnsi="Tms Rmn" w:cs="Tms Rmn"/>
                <w:color w:val="000000"/>
                <w:sz w:val="20"/>
                <w:szCs w:val="20"/>
              </w:rPr>
              <w:t>The Monmouth Street work will remove and reconstruct the overpass</w:t>
            </w:r>
            <w:r w:rsidR="00295045" w:rsidRPr="009909B6">
              <w:rPr>
                <w:rFonts w:ascii="Tms Rmn" w:eastAsiaTheme="minorHAnsi" w:hAnsi="Tms Rmn" w:cs="Tms Rmn"/>
                <w:color w:val="000000"/>
                <w:sz w:val="20"/>
                <w:szCs w:val="20"/>
              </w:rPr>
              <w:t>,</w:t>
            </w:r>
            <w:r w:rsidRPr="009909B6">
              <w:rPr>
                <w:rFonts w:ascii="Tms Rmn" w:eastAsiaTheme="minorHAnsi" w:hAnsi="Tms Rmn" w:cs="Tms Rmn"/>
                <w:color w:val="000000"/>
                <w:sz w:val="20"/>
                <w:szCs w:val="20"/>
              </w:rPr>
              <w:t xml:space="preserve"> and reconstruct and convert Monmouth to a local through street between Central Parkway and Colerain Avenue.  </w:t>
            </w:r>
            <w:r w:rsidR="007A12AC" w:rsidRPr="009909B6">
              <w:rPr>
                <w:rFonts w:ascii="Tms Rmn" w:eastAsiaTheme="minorHAnsi" w:hAnsi="Tms Rmn" w:cs="Tms Rmn"/>
                <w:color w:val="000000"/>
                <w:sz w:val="20"/>
                <w:szCs w:val="20"/>
              </w:rPr>
              <w:t>In addition, the Bates Avenue Bridge and the pedestrian bridge between Colerain Avenue and Central Parkway will be removed to clear overhead obstruction to future construction on I-75. Work on the new overpass is to be completed by Sept. 30, 2010, with completion of the entire phase scheduled for Aug. 31, 2011. The Great Lakes Construction Company was awarded the $7.192 million contract.</w:t>
            </w:r>
          </w:p>
          <w:p w:rsidR="00611848" w:rsidRPr="009909B6" w:rsidRDefault="00611848" w:rsidP="00955778">
            <w:pPr>
              <w:autoSpaceDE w:val="0"/>
              <w:autoSpaceDN w:val="0"/>
              <w:adjustRightInd w:val="0"/>
              <w:spacing w:after="0" w:line="240" w:lineRule="auto"/>
              <w:ind w:left="75"/>
              <w:rPr>
                <w:rFonts w:ascii="Tms Rmn" w:eastAsiaTheme="minorHAnsi" w:hAnsi="Tms Rmn" w:cs="Tms Rmn"/>
                <w:color w:val="000000"/>
                <w:sz w:val="20"/>
                <w:szCs w:val="20"/>
              </w:rPr>
            </w:pPr>
          </w:p>
          <w:p w:rsidR="00AD5D89" w:rsidRPr="009909B6" w:rsidRDefault="00AD5D89" w:rsidP="00C300E2">
            <w:pPr>
              <w:pStyle w:val="NoSpacing"/>
              <w:rPr>
                <w:rStyle w:val="A0"/>
                <w:sz w:val="20"/>
                <w:szCs w:val="20"/>
              </w:rPr>
            </w:pPr>
            <w:r w:rsidRPr="009909B6">
              <w:rPr>
                <w:rStyle w:val="A0"/>
                <w:sz w:val="20"/>
                <w:szCs w:val="20"/>
              </w:rPr>
              <w:t xml:space="preserve">                                                                       </w:t>
            </w:r>
          </w:p>
          <w:p w:rsidR="0015538F" w:rsidRPr="009909B6" w:rsidRDefault="00AD5D89" w:rsidP="00C300E2">
            <w:pPr>
              <w:pStyle w:val="NoSpacing"/>
              <w:rPr>
                <w:rStyle w:val="A0"/>
                <w:sz w:val="20"/>
                <w:szCs w:val="20"/>
              </w:rPr>
            </w:pPr>
            <w:r w:rsidRPr="009909B6">
              <w:rPr>
                <w:rStyle w:val="A0"/>
                <w:sz w:val="20"/>
                <w:szCs w:val="20"/>
              </w:rPr>
              <w:t xml:space="preserve">                                                                               ###</w:t>
            </w:r>
          </w:p>
          <w:p w:rsidR="00AD5D89" w:rsidRPr="009909B6" w:rsidRDefault="00AD5D89" w:rsidP="0015538F">
            <w:pPr>
              <w:spacing w:after="0" w:line="240" w:lineRule="auto"/>
              <w:ind w:left="15"/>
              <w:rPr>
                <w:rFonts w:ascii="Times New Roman" w:eastAsia="Times New Roman" w:hAnsi="Times New Roman"/>
                <w:b/>
                <w:bCs/>
                <w:color w:val="000000"/>
                <w:sz w:val="20"/>
                <w:szCs w:val="20"/>
              </w:rPr>
            </w:pPr>
          </w:p>
          <w:p w:rsidR="0015538F" w:rsidRPr="009909B6" w:rsidRDefault="0015538F" w:rsidP="0015538F">
            <w:pPr>
              <w:spacing w:after="0" w:line="240" w:lineRule="auto"/>
              <w:ind w:left="15"/>
              <w:rPr>
                <w:rFonts w:ascii="Times New Roman" w:eastAsia="Times New Roman" w:hAnsi="Times New Roman"/>
                <w:color w:val="000000"/>
                <w:sz w:val="20"/>
                <w:szCs w:val="20"/>
              </w:rPr>
            </w:pPr>
            <w:r w:rsidRPr="009909B6">
              <w:rPr>
                <w:rFonts w:ascii="Times New Roman" w:eastAsia="Times New Roman" w:hAnsi="Times New Roman"/>
                <w:b/>
                <w:bCs/>
                <w:color w:val="000000"/>
                <w:sz w:val="20"/>
                <w:szCs w:val="20"/>
              </w:rPr>
              <w:t xml:space="preserve">For more information contact: </w:t>
            </w:r>
          </w:p>
          <w:p w:rsidR="0015538F" w:rsidRPr="009909B6" w:rsidRDefault="0015538F" w:rsidP="0015538F">
            <w:pPr>
              <w:spacing w:after="0" w:line="240" w:lineRule="auto"/>
              <w:ind w:left="15"/>
              <w:rPr>
                <w:rFonts w:ascii="Times New Roman" w:eastAsia="Times New Roman" w:hAnsi="Times New Roman"/>
                <w:color w:val="000000"/>
                <w:sz w:val="20"/>
                <w:szCs w:val="20"/>
              </w:rPr>
            </w:pPr>
            <w:r w:rsidRPr="009909B6">
              <w:rPr>
                <w:rFonts w:ascii="Times New Roman" w:eastAsia="Times New Roman" w:hAnsi="Times New Roman"/>
                <w:color w:val="000000"/>
                <w:sz w:val="20"/>
                <w:szCs w:val="20"/>
              </w:rPr>
              <w:t xml:space="preserve">Sharon </w:t>
            </w:r>
            <w:proofErr w:type="spellStart"/>
            <w:r w:rsidRPr="009909B6">
              <w:rPr>
                <w:rFonts w:ascii="Times New Roman" w:eastAsia="Times New Roman" w:hAnsi="Times New Roman"/>
                <w:color w:val="000000"/>
                <w:sz w:val="20"/>
                <w:szCs w:val="20"/>
              </w:rPr>
              <w:t>Smigielski</w:t>
            </w:r>
            <w:proofErr w:type="spellEnd"/>
            <w:r w:rsidRPr="009909B6">
              <w:rPr>
                <w:rFonts w:ascii="Times New Roman" w:eastAsia="Times New Roman" w:hAnsi="Times New Roman"/>
                <w:color w:val="000000"/>
                <w:sz w:val="20"/>
                <w:szCs w:val="20"/>
              </w:rPr>
              <w:t xml:space="preserve">, Public Information Officer, at (513) 933-6511 </w:t>
            </w:r>
          </w:p>
          <w:p w:rsidR="008E4937" w:rsidRPr="009909B6" w:rsidRDefault="0015538F" w:rsidP="009909B6">
            <w:pPr>
              <w:spacing w:after="0" w:line="240" w:lineRule="auto"/>
              <w:ind w:left="15"/>
              <w:rPr>
                <w:rFonts w:ascii="Times New Roman" w:eastAsia="Times New Roman" w:hAnsi="Times New Roman"/>
                <w:color w:val="000000"/>
              </w:rPr>
            </w:pPr>
            <w:r w:rsidRPr="009909B6">
              <w:rPr>
                <w:rFonts w:ascii="Times New Roman" w:eastAsia="Times New Roman" w:hAnsi="Times New Roman"/>
                <w:color w:val="000000"/>
                <w:sz w:val="20"/>
                <w:szCs w:val="20"/>
              </w:rPr>
              <w:t>Liz Lyons, Public Information Specialist, at (513) 933-6534</w:t>
            </w:r>
            <w:r w:rsidRPr="007757E4">
              <w:rPr>
                <w:rFonts w:ascii="Times New Roman" w:eastAsia="Times New Roman" w:hAnsi="Times New Roman"/>
                <w:color w:val="000000"/>
              </w:rPr>
              <w:t xml:space="preserve"> </w:t>
            </w:r>
          </w:p>
        </w:tc>
      </w:tr>
    </w:tbl>
    <w:p w:rsidR="00D62B6C" w:rsidRDefault="00523880"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55"/>
    <w:rsid w:val="00003524"/>
    <w:rsid w:val="0001486B"/>
    <w:rsid w:val="0001620E"/>
    <w:rsid w:val="00041004"/>
    <w:rsid w:val="000427B7"/>
    <w:rsid w:val="00055D11"/>
    <w:rsid w:val="00083B0D"/>
    <w:rsid w:val="0009022F"/>
    <w:rsid w:val="000938F2"/>
    <w:rsid w:val="00094EAA"/>
    <w:rsid w:val="0009506F"/>
    <w:rsid w:val="00102C34"/>
    <w:rsid w:val="0015538F"/>
    <w:rsid w:val="0017364C"/>
    <w:rsid w:val="001F7DE8"/>
    <w:rsid w:val="00231C46"/>
    <w:rsid w:val="002574CF"/>
    <w:rsid w:val="00257EA2"/>
    <w:rsid w:val="00263EEA"/>
    <w:rsid w:val="00295045"/>
    <w:rsid w:val="002C01FF"/>
    <w:rsid w:val="002C2C71"/>
    <w:rsid w:val="002F39B9"/>
    <w:rsid w:val="002F3B96"/>
    <w:rsid w:val="0033323F"/>
    <w:rsid w:val="003919AC"/>
    <w:rsid w:val="003A0CCC"/>
    <w:rsid w:val="003B52D9"/>
    <w:rsid w:val="003C3AC0"/>
    <w:rsid w:val="003C6015"/>
    <w:rsid w:val="003E0CE3"/>
    <w:rsid w:val="00441B70"/>
    <w:rsid w:val="0044339E"/>
    <w:rsid w:val="004433BD"/>
    <w:rsid w:val="00446C34"/>
    <w:rsid w:val="00470BBF"/>
    <w:rsid w:val="00471BAA"/>
    <w:rsid w:val="004C3CC1"/>
    <w:rsid w:val="004D2752"/>
    <w:rsid w:val="004F33EA"/>
    <w:rsid w:val="00523880"/>
    <w:rsid w:val="00533CA2"/>
    <w:rsid w:val="0054697B"/>
    <w:rsid w:val="005B711D"/>
    <w:rsid w:val="005C1013"/>
    <w:rsid w:val="00603E52"/>
    <w:rsid w:val="00611848"/>
    <w:rsid w:val="0062415E"/>
    <w:rsid w:val="006A6BC5"/>
    <w:rsid w:val="006C3009"/>
    <w:rsid w:val="006E653E"/>
    <w:rsid w:val="007134D2"/>
    <w:rsid w:val="00751D78"/>
    <w:rsid w:val="00752A19"/>
    <w:rsid w:val="0075640E"/>
    <w:rsid w:val="007757E4"/>
    <w:rsid w:val="00782641"/>
    <w:rsid w:val="00786836"/>
    <w:rsid w:val="007A12AC"/>
    <w:rsid w:val="007F01F6"/>
    <w:rsid w:val="00837AD3"/>
    <w:rsid w:val="00847E75"/>
    <w:rsid w:val="0085734D"/>
    <w:rsid w:val="0087011B"/>
    <w:rsid w:val="008E4937"/>
    <w:rsid w:val="008F65FA"/>
    <w:rsid w:val="0092493D"/>
    <w:rsid w:val="00924B92"/>
    <w:rsid w:val="00955778"/>
    <w:rsid w:val="00982D90"/>
    <w:rsid w:val="009909B6"/>
    <w:rsid w:val="009935AE"/>
    <w:rsid w:val="009A5025"/>
    <w:rsid w:val="009A6351"/>
    <w:rsid w:val="00A07B1E"/>
    <w:rsid w:val="00A13938"/>
    <w:rsid w:val="00A20AA1"/>
    <w:rsid w:val="00A24552"/>
    <w:rsid w:val="00A67DA3"/>
    <w:rsid w:val="00AB454A"/>
    <w:rsid w:val="00AC1650"/>
    <w:rsid w:val="00AC4706"/>
    <w:rsid w:val="00AD5D89"/>
    <w:rsid w:val="00B63F28"/>
    <w:rsid w:val="00B71C0E"/>
    <w:rsid w:val="00BB346A"/>
    <w:rsid w:val="00BF5E7A"/>
    <w:rsid w:val="00C300E2"/>
    <w:rsid w:val="00C449F9"/>
    <w:rsid w:val="00C65B60"/>
    <w:rsid w:val="00CA6D0E"/>
    <w:rsid w:val="00CB7737"/>
    <w:rsid w:val="00CF231F"/>
    <w:rsid w:val="00D0330C"/>
    <w:rsid w:val="00D15336"/>
    <w:rsid w:val="00D16D20"/>
    <w:rsid w:val="00D4082F"/>
    <w:rsid w:val="00D50204"/>
    <w:rsid w:val="00D5307B"/>
    <w:rsid w:val="00D65648"/>
    <w:rsid w:val="00D9334C"/>
    <w:rsid w:val="00DC3F47"/>
    <w:rsid w:val="00DF56CD"/>
    <w:rsid w:val="00E27013"/>
    <w:rsid w:val="00E71365"/>
    <w:rsid w:val="00E83C14"/>
    <w:rsid w:val="00EC1E25"/>
    <w:rsid w:val="00F63E27"/>
    <w:rsid w:val="00F95EBB"/>
    <w:rsid w:val="00FA4D55"/>
    <w:rsid w:val="00FC4034"/>
    <w:rsid w:val="00FE62E4"/>
    <w:rsid w:val="00FF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r="http://schemas.openxmlformats.org/officeDocument/2006/relationships" xmlns:w="http://schemas.openxmlformats.org/wordprocessingml/2006/main">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1"/><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t.state.oh.us/dis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2C100A-A6EF-4475-A268-5CD90A35CE14}"/>
</file>

<file path=customXml/itemProps2.xml><?xml version="1.0" encoding="utf-8"?>
<ds:datastoreItem xmlns:ds="http://schemas.openxmlformats.org/officeDocument/2006/customXml" ds:itemID="{0A7E9B53-AF8E-4D20-BE15-63F43D2C588D}"/>
</file>

<file path=customXml/itemProps3.xml><?xml version="1.0" encoding="utf-8"?>
<ds:datastoreItem xmlns:ds="http://schemas.openxmlformats.org/officeDocument/2006/customXml" ds:itemID="{15D5DF0A-DFFC-4D7F-BBD8-4B9CE1CA16DD}"/>
</file>

<file path=docProps/app.xml><?xml version="1.0" encoding="utf-8"?>
<Properties xmlns="http://schemas.openxmlformats.org/officeDocument/2006/extended-properties" xmlns:vt="http://schemas.openxmlformats.org/officeDocument/2006/docPropsVTypes">
  <Template>Normal.dotm</Template>
  <TotalTime>37</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aeline</dc:creator>
  <cp:keywords/>
  <dc:description/>
  <cp:lastModifiedBy>ssmigiel</cp:lastModifiedBy>
  <cp:revision>4</cp:revision>
  <cp:lastPrinted>2010-03-12T18:32:00Z</cp:lastPrinted>
  <dcterms:created xsi:type="dcterms:W3CDTF">2010-04-29T20:38:00Z</dcterms:created>
  <dcterms:modified xsi:type="dcterms:W3CDTF">2010-04-29T21:14:00Z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